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518" w:rsidRPr="00864518" w:rsidRDefault="00864518" w:rsidP="00864518">
      <w:pPr>
        <w:spacing w:line="240" w:lineRule="auto"/>
        <w:jc w:val="center"/>
        <w:rPr>
          <w:b/>
          <w:sz w:val="26"/>
          <w:szCs w:val="26"/>
        </w:rPr>
      </w:pPr>
      <w:bookmarkStart w:id="0" w:name="_GoBack"/>
      <w:bookmarkEnd w:id="0"/>
      <w:r w:rsidRPr="00864518">
        <w:rPr>
          <w:b/>
          <w:sz w:val="26"/>
          <w:szCs w:val="26"/>
        </w:rPr>
        <w:t>Checkliste über die erforderlichen Nachweise</w:t>
      </w:r>
    </w:p>
    <w:p w:rsidR="00864518" w:rsidRDefault="00864518" w:rsidP="00864518">
      <w:pPr>
        <w:spacing w:line="240" w:lineRule="auto"/>
        <w:jc w:val="center"/>
        <w:rPr>
          <w:b/>
          <w:sz w:val="26"/>
          <w:szCs w:val="26"/>
        </w:rPr>
      </w:pPr>
      <w:r w:rsidRPr="00864518">
        <w:rPr>
          <w:b/>
          <w:sz w:val="26"/>
          <w:szCs w:val="26"/>
        </w:rPr>
        <w:t>Förderlinie I</w:t>
      </w:r>
    </w:p>
    <w:p w:rsidR="00864518" w:rsidRPr="00864518" w:rsidRDefault="00864518" w:rsidP="00AA56E0">
      <w:pPr>
        <w:spacing w:line="240" w:lineRule="auto"/>
        <w:rPr>
          <w:b/>
          <w:sz w:val="26"/>
          <w:szCs w:val="2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64518" w:rsidTr="00864518">
        <w:tc>
          <w:tcPr>
            <w:tcW w:w="9212" w:type="dxa"/>
            <w:shd w:val="clear" w:color="auto" w:fill="F2F2F2" w:themeFill="background1" w:themeFillShade="F2"/>
          </w:tcPr>
          <w:p w:rsidR="00864518" w:rsidRDefault="00864518" w:rsidP="00AA56E0">
            <w:r>
              <w:t>Ansprechperson und Kontaktdaten bei der antragstellenden Hochschule:</w:t>
            </w:r>
          </w:p>
          <w:p w:rsidR="00864518" w:rsidRDefault="00864518" w:rsidP="00AA56E0"/>
          <w:p w:rsidR="00864518" w:rsidRDefault="00864518" w:rsidP="00AA56E0"/>
          <w:p w:rsidR="00864518" w:rsidRDefault="00864518" w:rsidP="00AA56E0"/>
          <w:p w:rsidR="00864518" w:rsidRDefault="00864518" w:rsidP="00AA56E0"/>
        </w:tc>
      </w:tr>
      <w:tr w:rsidR="00864518" w:rsidTr="00864518">
        <w:tc>
          <w:tcPr>
            <w:tcW w:w="9212" w:type="dxa"/>
            <w:shd w:val="clear" w:color="auto" w:fill="F2F2F2" w:themeFill="background1" w:themeFillShade="F2"/>
          </w:tcPr>
          <w:p w:rsidR="00864518" w:rsidRDefault="00864518" w:rsidP="00AA56E0">
            <w:r>
              <w:t>Name und Anschrift der Bewerberin:</w:t>
            </w:r>
          </w:p>
          <w:p w:rsidR="00864518" w:rsidRDefault="00864518" w:rsidP="00AA56E0"/>
          <w:p w:rsidR="00864518" w:rsidRDefault="00864518" w:rsidP="00AA56E0"/>
          <w:p w:rsidR="00864518" w:rsidRDefault="00864518" w:rsidP="00AA56E0"/>
        </w:tc>
      </w:tr>
    </w:tbl>
    <w:p w:rsidR="00864518" w:rsidRDefault="00864518" w:rsidP="00AA56E0">
      <w:pPr>
        <w:spacing w:line="240" w:lineRule="auto"/>
      </w:pPr>
    </w:p>
    <w:p w:rsidR="00864518" w:rsidRDefault="00864518" w:rsidP="00AA56E0">
      <w:pPr>
        <w:spacing w:line="240" w:lineRule="auto"/>
      </w:pPr>
    </w:p>
    <w:p w:rsidR="00864518" w:rsidRPr="00864518" w:rsidRDefault="00864518" w:rsidP="00AA56E0">
      <w:pPr>
        <w:spacing w:line="240" w:lineRule="auto"/>
        <w:rPr>
          <w:b/>
          <w:u w:val="single"/>
        </w:rPr>
      </w:pPr>
      <w:r w:rsidRPr="00864518">
        <w:rPr>
          <w:b/>
          <w:u w:val="single"/>
        </w:rPr>
        <w:t>Bestäti</w:t>
      </w:r>
      <w:r>
        <w:rPr>
          <w:b/>
          <w:u w:val="single"/>
        </w:rPr>
        <w:t xml:space="preserve">gung der beigefügten Nachweise  </w:t>
      </w:r>
      <w:r>
        <w:t xml:space="preserve">(bitte mit </w:t>
      </w:r>
      <w:r>
        <w:sym w:font="Symbol" w:char="F0D6"/>
      </w:r>
      <w:r>
        <w:t xml:space="preserve"> markieren)</w:t>
      </w:r>
    </w:p>
    <w:p w:rsidR="00864518" w:rsidRDefault="00864518" w:rsidP="00AA56E0">
      <w:pPr>
        <w:spacing w:line="240" w:lineRule="auto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384"/>
        <w:gridCol w:w="7828"/>
      </w:tblGrid>
      <w:tr w:rsidR="00864518" w:rsidTr="00864518">
        <w:tc>
          <w:tcPr>
            <w:tcW w:w="1384" w:type="dxa"/>
          </w:tcPr>
          <w:p w:rsidR="00864518" w:rsidRDefault="00864518" w:rsidP="00AA56E0"/>
        </w:tc>
        <w:tc>
          <w:tcPr>
            <w:tcW w:w="7828" w:type="dxa"/>
          </w:tcPr>
          <w:p w:rsidR="00864518" w:rsidRDefault="00864518" w:rsidP="00864518">
            <w:pPr>
              <w:spacing w:line="360" w:lineRule="exact"/>
              <w:ind w:left="360"/>
            </w:pPr>
            <w:r>
              <w:t>Antragsformular (siehe Formblatt)</w:t>
            </w:r>
          </w:p>
          <w:p w:rsidR="00864518" w:rsidRDefault="00864518" w:rsidP="00AA56E0"/>
        </w:tc>
      </w:tr>
      <w:tr w:rsidR="00864518" w:rsidTr="00864518">
        <w:tc>
          <w:tcPr>
            <w:tcW w:w="1384" w:type="dxa"/>
          </w:tcPr>
          <w:p w:rsidR="00864518" w:rsidRDefault="00864518" w:rsidP="00AA56E0"/>
        </w:tc>
        <w:tc>
          <w:tcPr>
            <w:tcW w:w="7828" w:type="dxa"/>
          </w:tcPr>
          <w:p w:rsidR="00864518" w:rsidRDefault="00864518" w:rsidP="00864518">
            <w:pPr>
              <w:spacing w:line="360" w:lineRule="exact"/>
              <w:ind w:left="360"/>
            </w:pPr>
            <w:r w:rsidRPr="00BD402F">
              <w:t xml:space="preserve">Bewerbungsschreiben mit Angaben zum </w:t>
            </w:r>
            <w:r>
              <w:t xml:space="preserve">bisherigen </w:t>
            </w:r>
            <w:r w:rsidRPr="00BD402F">
              <w:t>wissenschaftl</w:t>
            </w:r>
            <w:r w:rsidRPr="00BD402F">
              <w:t>i</w:t>
            </w:r>
            <w:r w:rsidRPr="00BD402F">
              <w:t>chen Werdegang (tabellarischer Lebe</w:t>
            </w:r>
            <w:r>
              <w:t xml:space="preserve">nslauf, Publikationsliste, Nachweis über evtl. Lehrerfahrung, beglaubigte Zeugniskopie des letzten Hochschulabschlusses, </w:t>
            </w:r>
            <w:r w:rsidRPr="00BD402F">
              <w:t xml:space="preserve">beglaubigte </w:t>
            </w:r>
            <w:r>
              <w:t>K</w:t>
            </w:r>
            <w:r w:rsidRPr="00BD402F">
              <w:t>opi</w:t>
            </w:r>
            <w:r>
              <w:t>e der Promotion</w:t>
            </w:r>
            <w:r>
              <w:t>s</w:t>
            </w:r>
            <w:r>
              <w:t>urkunde</w:t>
            </w:r>
            <w:r w:rsidRPr="00BD402F">
              <w:t>)</w:t>
            </w:r>
            <w:r>
              <w:t xml:space="preserve"> und zum weiteren geplanten Qualifizierungsweg</w:t>
            </w:r>
          </w:p>
          <w:p w:rsidR="00864518" w:rsidRDefault="00864518" w:rsidP="00AA56E0"/>
        </w:tc>
      </w:tr>
      <w:tr w:rsidR="00864518" w:rsidTr="00864518">
        <w:tc>
          <w:tcPr>
            <w:tcW w:w="1384" w:type="dxa"/>
          </w:tcPr>
          <w:p w:rsidR="00864518" w:rsidRDefault="00864518" w:rsidP="00AA56E0"/>
        </w:tc>
        <w:tc>
          <w:tcPr>
            <w:tcW w:w="7828" w:type="dxa"/>
          </w:tcPr>
          <w:p w:rsidR="00864518" w:rsidRDefault="00864518" w:rsidP="00864518">
            <w:pPr>
              <w:spacing w:line="360" w:lineRule="exact"/>
              <w:ind w:left="360"/>
            </w:pPr>
            <w:r w:rsidRPr="001522DA">
              <w:t>Darstellung und Zeitplan der während des Beschäftigungsverhäl</w:t>
            </w:r>
            <w:r w:rsidRPr="001522DA">
              <w:t>t</w:t>
            </w:r>
            <w:r w:rsidRPr="001522DA">
              <w:t xml:space="preserve">nisses geplanten Vorhaben und der angestrebten Qualifizierungen sowie Bericht über den Stand der Vorarbeiten (bis zu zehn Seiten) </w:t>
            </w:r>
          </w:p>
          <w:p w:rsidR="00864518" w:rsidRDefault="00864518" w:rsidP="00AA56E0"/>
        </w:tc>
      </w:tr>
      <w:tr w:rsidR="00864518" w:rsidTr="00864518">
        <w:tc>
          <w:tcPr>
            <w:tcW w:w="1384" w:type="dxa"/>
          </w:tcPr>
          <w:p w:rsidR="00864518" w:rsidRDefault="00864518" w:rsidP="00AA56E0"/>
        </w:tc>
        <w:tc>
          <w:tcPr>
            <w:tcW w:w="7828" w:type="dxa"/>
          </w:tcPr>
          <w:p w:rsidR="00864518" w:rsidRPr="001522DA" w:rsidRDefault="00864518" w:rsidP="00864518">
            <w:pPr>
              <w:spacing w:line="360" w:lineRule="exact"/>
              <w:ind w:left="360"/>
            </w:pPr>
            <w:r w:rsidRPr="001522DA">
              <w:t>Einkommensnachweise</w:t>
            </w:r>
            <w:r>
              <w:t xml:space="preserve"> der letzten drei Monate</w:t>
            </w:r>
            <w:r w:rsidRPr="001522DA">
              <w:t xml:space="preserve"> in Kopie</w:t>
            </w:r>
            <w:r>
              <w:t xml:space="preserve"> (falls vo</w:t>
            </w:r>
            <w:r>
              <w:t>r</w:t>
            </w:r>
            <w:r>
              <w:t>handen)</w:t>
            </w:r>
          </w:p>
          <w:p w:rsidR="00864518" w:rsidRDefault="00864518" w:rsidP="00AA56E0"/>
        </w:tc>
      </w:tr>
      <w:tr w:rsidR="00864518" w:rsidTr="00864518">
        <w:tc>
          <w:tcPr>
            <w:tcW w:w="1384" w:type="dxa"/>
          </w:tcPr>
          <w:p w:rsidR="00864518" w:rsidRDefault="00864518" w:rsidP="00AA56E0"/>
        </w:tc>
        <w:tc>
          <w:tcPr>
            <w:tcW w:w="7828" w:type="dxa"/>
          </w:tcPr>
          <w:p w:rsidR="00864518" w:rsidRDefault="00864518" w:rsidP="00864518">
            <w:pPr>
              <w:spacing w:line="360" w:lineRule="exact"/>
              <w:ind w:left="360"/>
            </w:pPr>
            <w:r>
              <w:t>ein von der Hochschule erstelltes fakultäts- bzw. institutsbezogenes Qualifizierungskonzept zu folgenden Fragestellungen:</w:t>
            </w:r>
          </w:p>
          <w:p w:rsidR="00864518" w:rsidRDefault="00864518" w:rsidP="00864518">
            <w:pPr>
              <w:numPr>
                <w:ilvl w:val="1"/>
                <w:numId w:val="2"/>
              </w:numPr>
              <w:spacing w:line="360" w:lineRule="exact"/>
            </w:pPr>
            <w:r>
              <w:lastRenderedPageBreak/>
              <w:t>organisatorische Zuordnung der Programmteilnehmerin</w:t>
            </w:r>
          </w:p>
          <w:p w:rsidR="00864518" w:rsidRDefault="00864518" w:rsidP="00864518">
            <w:pPr>
              <w:numPr>
                <w:ilvl w:val="1"/>
                <w:numId w:val="2"/>
              </w:numPr>
              <w:spacing w:line="360" w:lineRule="exact"/>
            </w:pPr>
            <w:r>
              <w:t>strukturelle und sachliche Grundausstattung, die der Pr</w:t>
            </w:r>
            <w:r>
              <w:t>o</w:t>
            </w:r>
            <w:r>
              <w:t>grammteilnehmerin zur Verfügung gestellt wird</w:t>
            </w:r>
          </w:p>
          <w:p w:rsidR="00864518" w:rsidRDefault="00864518" w:rsidP="00864518">
            <w:pPr>
              <w:numPr>
                <w:ilvl w:val="1"/>
                <w:numId w:val="2"/>
              </w:numPr>
              <w:spacing w:line="360" w:lineRule="exact"/>
            </w:pPr>
            <w:r>
              <w:t>Einsatzfelder der Programmteilnehmerin in Lehre, Fo</w:t>
            </w:r>
            <w:r>
              <w:t>r</w:t>
            </w:r>
            <w:r>
              <w:t>schung und der akademischen Selbstverwaltung</w:t>
            </w:r>
          </w:p>
          <w:p w:rsidR="00864518" w:rsidRDefault="00864518" w:rsidP="00864518">
            <w:pPr>
              <w:numPr>
                <w:ilvl w:val="1"/>
                <w:numId w:val="2"/>
              </w:numPr>
              <w:spacing w:line="360" w:lineRule="exact"/>
            </w:pPr>
            <w:r w:rsidRPr="00A10310">
              <w:t>Betreuungsvereinbarung zwischen der Programmtei</w:t>
            </w:r>
            <w:r w:rsidRPr="00A10310">
              <w:t>l</w:t>
            </w:r>
            <w:r w:rsidRPr="00A10310">
              <w:t>nehmerin und der Fakultät/dem Insti</w:t>
            </w:r>
            <w:r w:rsidRPr="007B5EF8">
              <w:t>tut (Mentoring, St</w:t>
            </w:r>
            <w:r w:rsidRPr="007B5EF8">
              <w:t>a</w:t>
            </w:r>
            <w:r w:rsidRPr="007B5EF8">
              <w:t>tus</w:t>
            </w:r>
            <w:r>
              <w:t>gespräche, Leistungskontrolle)</w:t>
            </w:r>
          </w:p>
          <w:p w:rsidR="00864518" w:rsidRDefault="00864518" w:rsidP="00864518">
            <w:pPr>
              <w:numPr>
                <w:ilvl w:val="1"/>
                <w:numId w:val="2"/>
              </w:numPr>
              <w:spacing w:line="360" w:lineRule="exact"/>
            </w:pPr>
            <w:r w:rsidRPr="00A10310">
              <w:t>Zusage der zuständigen Fakultät, die Nachwuchswisse</w:t>
            </w:r>
            <w:r w:rsidRPr="00A10310">
              <w:t>n</w:t>
            </w:r>
            <w:r w:rsidRPr="00A10310">
              <w:t>schaftlerin auf ihrem Qualifizierungsweg auf eine Profe</w:t>
            </w:r>
            <w:r w:rsidRPr="00A10310">
              <w:t>s</w:t>
            </w:r>
            <w:r w:rsidRPr="00A10310">
              <w:t>sur tatkräftig zu unterstützen und Darste</w:t>
            </w:r>
            <w:r w:rsidRPr="007B5EF8">
              <w:t>l</w:t>
            </w:r>
            <w:r w:rsidRPr="00A10310">
              <w:t>lung zur Verei</w:t>
            </w:r>
            <w:r w:rsidRPr="00A10310">
              <w:t>n</w:t>
            </w:r>
            <w:r w:rsidRPr="00A10310">
              <w:t>barkeit von Beruf und Familie</w:t>
            </w:r>
          </w:p>
          <w:p w:rsidR="00864518" w:rsidRDefault="00864518" w:rsidP="006B4412">
            <w:pPr>
              <w:spacing w:line="360" w:lineRule="exact"/>
              <w:ind w:left="1440"/>
            </w:pPr>
          </w:p>
        </w:tc>
      </w:tr>
      <w:tr w:rsidR="00864518" w:rsidTr="00864518">
        <w:tc>
          <w:tcPr>
            <w:tcW w:w="1384" w:type="dxa"/>
          </w:tcPr>
          <w:p w:rsidR="00864518" w:rsidRDefault="00864518" w:rsidP="00AA56E0"/>
        </w:tc>
        <w:tc>
          <w:tcPr>
            <w:tcW w:w="7828" w:type="dxa"/>
          </w:tcPr>
          <w:p w:rsidR="00864518" w:rsidRDefault="00864518" w:rsidP="00864518">
            <w:pPr>
              <w:spacing w:line="360" w:lineRule="exact"/>
            </w:pPr>
            <w:r w:rsidRPr="00BD402F">
              <w:t xml:space="preserve">Gutachterliche Stellungnahme von einer Hochschullehrerin oder einem Hochschullehrer </w:t>
            </w:r>
            <w:r>
              <w:t xml:space="preserve">der antragstellenden Hochschule </w:t>
            </w:r>
            <w:r w:rsidRPr="00BD402F">
              <w:t>zu den Erfolgsau</w:t>
            </w:r>
            <w:r w:rsidRPr="00BD402F">
              <w:t>s</w:t>
            </w:r>
            <w:r w:rsidRPr="00BD402F">
              <w:t xml:space="preserve">sichten </w:t>
            </w:r>
            <w:r>
              <w:t>des</w:t>
            </w:r>
            <w:r w:rsidRPr="00BD402F">
              <w:t xml:space="preserve"> wissenschaftlichen </w:t>
            </w:r>
            <w:r>
              <w:t>Qualifizierungsweges der Program</w:t>
            </w:r>
            <w:r>
              <w:t>m</w:t>
            </w:r>
            <w:r>
              <w:t>teilnehmerin</w:t>
            </w:r>
            <w:r w:rsidRPr="00BD402F">
              <w:t xml:space="preserve"> </w:t>
            </w:r>
            <w:r w:rsidRPr="008608AD">
              <w:t xml:space="preserve">sowie </w:t>
            </w:r>
            <w:r>
              <w:t xml:space="preserve">eine Darstellung darüber wie die Berufungsfähigkeit der Programmteilnehmerin gefördert wird </w:t>
            </w:r>
          </w:p>
          <w:p w:rsidR="00864518" w:rsidRDefault="00864518" w:rsidP="00AA56E0"/>
        </w:tc>
      </w:tr>
      <w:tr w:rsidR="00864518" w:rsidTr="00864518">
        <w:tc>
          <w:tcPr>
            <w:tcW w:w="1384" w:type="dxa"/>
          </w:tcPr>
          <w:p w:rsidR="00864518" w:rsidRDefault="00864518" w:rsidP="00AA56E0"/>
        </w:tc>
        <w:tc>
          <w:tcPr>
            <w:tcW w:w="7828" w:type="dxa"/>
          </w:tcPr>
          <w:p w:rsidR="00864518" w:rsidRPr="008608AD" w:rsidRDefault="00372E12" w:rsidP="00864518">
            <w:pPr>
              <w:spacing w:line="360" w:lineRule="exact"/>
            </w:pPr>
            <w:r>
              <w:t>Zwei externe</w:t>
            </w:r>
            <w:r w:rsidR="00864518">
              <w:t xml:space="preserve"> Gutachten zum wissenschaftlichen Qualifikationsvorh</w:t>
            </w:r>
            <w:r w:rsidR="00864518">
              <w:t>a</w:t>
            </w:r>
            <w:r w:rsidR="00864518">
              <w:t>ben</w:t>
            </w:r>
          </w:p>
          <w:p w:rsidR="00864518" w:rsidRDefault="00864518" w:rsidP="00AA56E0"/>
        </w:tc>
      </w:tr>
      <w:tr w:rsidR="00864518" w:rsidTr="00864518">
        <w:tc>
          <w:tcPr>
            <w:tcW w:w="1384" w:type="dxa"/>
          </w:tcPr>
          <w:p w:rsidR="00864518" w:rsidRDefault="00864518" w:rsidP="00AA56E0"/>
        </w:tc>
        <w:tc>
          <w:tcPr>
            <w:tcW w:w="7828" w:type="dxa"/>
          </w:tcPr>
          <w:p w:rsidR="00864518" w:rsidRDefault="00864518" w:rsidP="00864518">
            <w:pPr>
              <w:spacing w:line="360" w:lineRule="exact"/>
            </w:pPr>
            <w:r w:rsidRPr="00BC746D">
              <w:t>Kofinanzierungszusage der Hochschule</w:t>
            </w:r>
            <w:r>
              <w:t xml:space="preserve"> </w:t>
            </w:r>
          </w:p>
          <w:p w:rsidR="00864518" w:rsidRDefault="00864518" w:rsidP="00AA56E0"/>
        </w:tc>
      </w:tr>
      <w:tr w:rsidR="00864518" w:rsidTr="00864518">
        <w:tc>
          <w:tcPr>
            <w:tcW w:w="1384" w:type="dxa"/>
          </w:tcPr>
          <w:p w:rsidR="00864518" w:rsidRDefault="00864518" w:rsidP="00AA56E0"/>
        </w:tc>
        <w:tc>
          <w:tcPr>
            <w:tcW w:w="7828" w:type="dxa"/>
          </w:tcPr>
          <w:p w:rsidR="00864518" w:rsidRDefault="00864518" w:rsidP="00864518">
            <w:pPr>
              <w:spacing w:line="360" w:lineRule="exact"/>
            </w:pPr>
            <w:r w:rsidRPr="00BC746D">
              <w:t>Nachweis über Kind/er (Geburtsurkunde) oder bevorstehende Geburt (ärztliche Bescheinigung)</w:t>
            </w:r>
          </w:p>
          <w:p w:rsidR="00864518" w:rsidRDefault="00864518" w:rsidP="00AA56E0"/>
        </w:tc>
      </w:tr>
      <w:tr w:rsidR="00864518" w:rsidTr="00864518">
        <w:tc>
          <w:tcPr>
            <w:tcW w:w="1384" w:type="dxa"/>
          </w:tcPr>
          <w:p w:rsidR="00864518" w:rsidRDefault="00864518" w:rsidP="00AA56E0"/>
        </w:tc>
        <w:tc>
          <w:tcPr>
            <w:tcW w:w="7828" w:type="dxa"/>
          </w:tcPr>
          <w:p w:rsidR="00864518" w:rsidRDefault="00864518" w:rsidP="00864518">
            <w:pPr>
              <w:spacing w:line="360" w:lineRule="exact"/>
            </w:pPr>
            <w:r>
              <w:t>ggf. Elterngeldbescheid in Kopie</w:t>
            </w:r>
          </w:p>
          <w:p w:rsidR="00864518" w:rsidRDefault="00864518" w:rsidP="00AA56E0"/>
        </w:tc>
      </w:tr>
    </w:tbl>
    <w:p w:rsidR="00864518" w:rsidRPr="00751F27" w:rsidRDefault="00864518" w:rsidP="00864518">
      <w:pPr>
        <w:spacing w:line="360" w:lineRule="exact"/>
        <w:jc w:val="both"/>
      </w:pPr>
    </w:p>
    <w:p w:rsidR="00864518" w:rsidRPr="00AA56E0" w:rsidRDefault="00864518" w:rsidP="00AA56E0">
      <w:pPr>
        <w:spacing w:line="240" w:lineRule="auto"/>
      </w:pPr>
    </w:p>
    <w:sectPr w:rsidR="00864518" w:rsidRPr="00AA56E0" w:rsidSect="00864518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518" w:rsidRDefault="00864518" w:rsidP="00864518">
      <w:pPr>
        <w:spacing w:after="0" w:line="240" w:lineRule="auto"/>
      </w:pPr>
      <w:r>
        <w:separator/>
      </w:r>
    </w:p>
  </w:endnote>
  <w:endnote w:type="continuationSeparator" w:id="0">
    <w:p w:rsidR="00864518" w:rsidRDefault="00864518" w:rsidP="00864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518" w:rsidRDefault="00864518" w:rsidP="00864518">
      <w:pPr>
        <w:spacing w:after="0" w:line="240" w:lineRule="auto"/>
      </w:pPr>
      <w:r>
        <w:separator/>
      </w:r>
    </w:p>
  </w:footnote>
  <w:footnote w:type="continuationSeparator" w:id="0">
    <w:p w:rsidR="00864518" w:rsidRDefault="00864518" w:rsidP="00864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518" w:rsidRPr="00651CC7" w:rsidRDefault="00864518" w:rsidP="00864518"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spacing w:line="360" w:lineRule="exact"/>
      <w:jc w:val="center"/>
      <w:rPr>
        <w:b/>
        <w:sz w:val="28"/>
        <w:szCs w:val="28"/>
      </w:rPr>
    </w:pPr>
    <w:r w:rsidRPr="00651CC7">
      <w:rPr>
        <w:b/>
        <w:sz w:val="28"/>
        <w:szCs w:val="28"/>
      </w:rPr>
      <w:t>Brigitte</w:t>
    </w:r>
    <w:r>
      <w:rPr>
        <w:b/>
        <w:sz w:val="28"/>
        <w:szCs w:val="28"/>
      </w:rPr>
      <w:t>-</w:t>
    </w:r>
    <w:r w:rsidRPr="00651CC7">
      <w:rPr>
        <w:b/>
        <w:sz w:val="28"/>
        <w:szCs w:val="28"/>
      </w:rPr>
      <w:t xml:space="preserve">Schlieben-Lange-Programm </w:t>
    </w:r>
  </w:p>
  <w:p w:rsidR="00864518" w:rsidRPr="00651CC7" w:rsidRDefault="00864518" w:rsidP="00864518"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spacing w:line="360" w:lineRule="exact"/>
      <w:jc w:val="center"/>
      <w:rPr>
        <w:b/>
      </w:rPr>
    </w:pPr>
    <w:r w:rsidRPr="00651CC7">
      <w:rPr>
        <w:b/>
      </w:rPr>
      <w:t xml:space="preserve">Förderprogramm für </w:t>
    </w:r>
    <w:r>
      <w:rPr>
        <w:b/>
      </w:rPr>
      <w:t xml:space="preserve">exzellente Nachwuchswissenschaftlerinnen </w:t>
    </w:r>
    <w:r>
      <w:rPr>
        <w:b/>
      </w:rPr>
      <w:br/>
      <w:t xml:space="preserve">und </w:t>
    </w:r>
    <w:r w:rsidRPr="00EA21F2">
      <w:rPr>
        <w:b/>
      </w:rPr>
      <w:t>Nachwuchskünstlerinnen</w:t>
    </w:r>
    <w:r>
      <w:rPr>
        <w:b/>
      </w:rPr>
      <w:t xml:space="preserve"> </w:t>
    </w:r>
    <w:r w:rsidRPr="00651CC7">
      <w:rPr>
        <w:b/>
      </w:rPr>
      <w:t xml:space="preserve">mit Kind </w:t>
    </w:r>
  </w:p>
  <w:p w:rsidR="00864518" w:rsidRPr="00651CC7" w:rsidRDefault="00864518" w:rsidP="00864518"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spacing w:line="360" w:lineRule="exact"/>
      <w:jc w:val="center"/>
      <w:rPr>
        <w:b/>
        <w:sz w:val="20"/>
        <w:szCs w:val="20"/>
      </w:rPr>
    </w:pPr>
    <w:r>
      <w:rPr>
        <w:b/>
        <w:sz w:val="20"/>
        <w:szCs w:val="20"/>
      </w:rPr>
      <w:t>4</w:t>
    </w:r>
    <w:r w:rsidRPr="00651CC7">
      <w:rPr>
        <w:b/>
        <w:sz w:val="20"/>
        <w:szCs w:val="20"/>
      </w:rPr>
      <w:t>. Ausschreibungsrunde</w:t>
    </w:r>
  </w:p>
  <w:p w:rsidR="00864518" w:rsidRPr="00651CC7" w:rsidRDefault="00864518" w:rsidP="00864518"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spacing w:line="360" w:lineRule="exact"/>
      <w:jc w:val="center"/>
      <w:rPr>
        <w:b/>
        <w:sz w:val="28"/>
        <w:szCs w:val="28"/>
      </w:rPr>
    </w:pPr>
    <w:r w:rsidRPr="00651CC7">
      <w:rPr>
        <w:b/>
        <w:sz w:val="28"/>
        <w:szCs w:val="28"/>
      </w:rPr>
      <w:t>- Richtlinien -</w:t>
    </w:r>
  </w:p>
  <w:p w:rsidR="00864518" w:rsidRDefault="00864518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D554E"/>
    <w:multiLevelType w:val="hybridMultilevel"/>
    <w:tmpl w:val="C4DA8E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98C3AA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853461"/>
    <w:multiLevelType w:val="hybridMultilevel"/>
    <w:tmpl w:val="57FCF0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C37001"/>
    <w:multiLevelType w:val="hybridMultilevel"/>
    <w:tmpl w:val="6BBA46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120AEA"/>
    <w:multiLevelType w:val="hybridMultilevel"/>
    <w:tmpl w:val="AA9239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425"/>
  <w:doNotHyphenateCaps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518"/>
    <w:rsid w:val="000D408B"/>
    <w:rsid w:val="00372E12"/>
    <w:rsid w:val="006B4412"/>
    <w:rsid w:val="00864518"/>
    <w:rsid w:val="00AA56E0"/>
    <w:rsid w:val="00B21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 w:cs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AA56E0"/>
    <w:pPr>
      <w:spacing w:after="0" w:line="240" w:lineRule="auto"/>
    </w:pPr>
    <w:rPr>
      <w:rFonts w:ascii="Arial" w:hAnsi="Arial" w:cs="Arial"/>
      <w:sz w:val="24"/>
    </w:rPr>
  </w:style>
  <w:style w:type="table" w:styleId="Tabellenraster">
    <w:name w:val="Table Grid"/>
    <w:basedOn w:val="NormaleTabelle"/>
    <w:uiPriority w:val="59"/>
    <w:rsid w:val="008645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8645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64518"/>
    <w:rPr>
      <w:rFonts w:ascii="Arial" w:hAnsi="Arial" w:cs="Arial"/>
      <w:sz w:val="24"/>
    </w:rPr>
  </w:style>
  <w:style w:type="paragraph" w:styleId="Fuzeile">
    <w:name w:val="footer"/>
    <w:basedOn w:val="Standard"/>
    <w:link w:val="FuzeileZchn"/>
    <w:uiPriority w:val="99"/>
    <w:unhideWhenUsed/>
    <w:rsid w:val="008645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64518"/>
    <w:rPr>
      <w:rFonts w:ascii="Arial" w:hAnsi="Arial" w:cs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 w:cs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AA56E0"/>
    <w:pPr>
      <w:spacing w:after="0" w:line="240" w:lineRule="auto"/>
    </w:pPr>
    <w:rPr>
      <w:rFonts w:ascii="Arial" w:hAnsi="Arial" w:cs="Arial"/>
      <w:sz w:val="24"/>
    </w:rPr>
  </w:style>
  <w:style w:type="table" w:styleId="Tabellenraster">
    <w:name w:val="Table Grid"/>
    <w:basedOn w:val="NormaleTabelle"/>
    <w:uiPriority w:val="59"/>
    <w:rsid w:val="008645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8645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64518"/>
    <w:rPr>
      <w:rFonts w:ascii="Arial" w:hAnsi="Arial" w:cs="Arial"/>
      <w:sz w:val="24"/>
    </w:rPr>
  </w:style>
  <w:style w:type="paragraph" w:styleId="Fuzeile">
    <w:name w:val="footer"/>
    <w:basedOn w:val="Standard"/>
    <w:link w:val="FuzeileZchn"/>
    <w:uiPriority w:val="99"/>
    <w:unhideWhenUsed/>
    <w:rsid w:val="008645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64518"/>
    <w:rPr>
      <w:rFonts w:ascii="Arial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35F0C-73E1-42F9-B241-EAF261F23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1827</Characters>
  <Application>Microsoft Office Word</Application>
  <DocSecurity>4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LBW</Company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Gramlich, Antje (MWK)</dc:creator>
  <cp:lastModifiedBy>Lina</cp:lastModifiedBy>
  <cp:revision>2</cp:revision>
  <dcterms:created xsi:type="dcterms:W3CDTF">2016-03-21T08:51:00Z</dcterms:created>
  <dcterms:modified xsi:type="dcterms:W3CDTF">2016-03-21T08:51:00Z</dcterms:modified>
</cp:coreProperties>
</file>